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68" w:rsidRDefault="00D459C5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100081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5693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733</w:t>
      </w:r>
    </w:p>
    <w:p w:rsidR="00154C68" w:rsidRDefault="00D459C5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北京市海淀区中关村大街29号</w:t>
      </w:r>
    </w:p>
    <w:p w:rsidR="00154C68" w:rsidRDefault="00D459C5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北京市海淀医院 普外科</w:t>
      </w:r>
    </w:p>
    <w:p w:rsidR="00154C68" w:rsidRDefault="00D459C5" w:rsidP="00FF4B6F">
      <w:pPr>
        <w:ind w:firstLineChars="927" w:firstLine="2225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白月奎 医师（收）</w:t>
      </w: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100081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671710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671710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5692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671710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333</w:t>
      </w:r>
    </w:p>
    <w:p w:rsidR="00154C68" w:rsidRDefault="00D459C5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北京市海淀区中关村大街29号</w:t>
      </w:r>
    </w:p>
    <w:p w:rsidR="00154C68" w:rsidRDefault="00D459C5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北京市海淀医院 普外科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张 乐 医师（收）</w:t>
      </w: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454000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5665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933</w:t>
      </w:r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河南省焦作市解放区民主南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路17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焦作市第二人民医院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普外科一区</w:t>
      </w:r>
    </w:p>
    <w:p w:rsidR="00154C68" w:rsidRDefault="00D459C5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孙留生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医师（收）</w:t>
      </w:r>
    </w:p>
    <w:p w:rsidR="00154C68" w:rsidRDefault="00154C68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154C68" w:rsidRDefault="00154C68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454000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5694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533</w:t>
      </w:r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河南省焦作市解放区民主南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路17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焦作市第二人民医院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普外科一区</w:t>
      </w:r>
    </w:p>
    <w:p w:rsidR="00154C68" w:rsidRDefault="00D459C5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韩朝阳 医师（收）</w:t>
      </w:r>
    </w:p>
    <w:p w:rsidR="00154C68" w:rsidRDefault="00154C68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154C68" w:rsidRDefault="00154C68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450000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5696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833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widowControl/>
              <w:jc w:val="left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河南省郑州市金水区黄河路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号</w:t>
            </w:r>
          </w:p>
          <w:p w:rsidR="00154C68" w:rsidRDefault="00D459C5">
            <w:pPr>
              <w:widowControl/>
              <w:jc w:val="left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CFDFD"/>
              </w:rPr>
              <w:t>郑州人民医院</w:t>
            </w:r>
            <w:r>
              <w:rPr>
                <w:rFonts w:ascii="Verdana" w:hAnsi="Verdana" w:hint="eastAsia"/>
                <w:color w:val="000000" w:themeColor="text1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CFDFD"/>
              </w:rPr>
              <w:t>肛肠外科</w:t>
            </w:r>
          </w:p>
        </w:tc>
      </w:tr>
    </w:tbl>
    <w:p w:rsidR="00154C68" w:rsidRDefault="00D459C5">
      <w:pPr>
        <w:ind w:firstLineChars="886" w:firstLine="2126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张胜威 医师（收）</w:t>
      </w:r>
    </w:p>
    <w:p w:rsidR="00154C68" w:rsidRDefault="00154C68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54C68" w:rsidRDefault="00154C68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450000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5695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widowControl/>
              <w:jc w:val="left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河南省郑州市金水区黄河路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号</w:t>
            </w:r>
          </w:p>
          <w:p w:rsidR="00154C68" w:rsidRDefault="00D459C5">
            <w:pPr>
              <w:widowControl/>
              <w:jc w:val="left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CFDFD"/>
              </w:rPr>
              <w:t>郑州人民医院</w:t>
            </w:r>
            <w:r>
              <w:rPr>
                <w:rFonts w:ascii="Verdana" w:hAnsi="Verdana" w:hint="eastAsia"/>
                <w:color w:val="000000" w:themeColor="text1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CFDFD"/>
              </w:rPr>
              <w:t>肛肠外科</w:t>
            </w:r>
          </w:p>
        </w:tc>
      </w:tr>
    </w:tbl>
    <w:p w:rsidR="00154C68" w:rsidRDefault="00D459C5">
      <w:pPr>
        <w:ind w:firstLineChars="886" w:firstLine="2126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邓业巍 医师（收）</w:t>
      </w: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lastRenderedPageBreak/>
        <w:t>518020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5669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333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rPr>
                <w:rFonts w:asciiTheme="minorEastAsia" w:eastAsiaTheme="minorEastAsia" w:hAnsiTheme="minorEastAsia" w:cs="宋体"/>
                <w:color w:val="22222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广东省深圳市福田区莲花路1120号</w:t>
            </w:r>
          </w:p>
        </w:tc>
      </w:tr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北京大学深圳医院</w:t>
            </w: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 xml:space="preserve"> 肿瘤</w:t>
            </w: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放疗科</w:t>
            </w:r>
          </w:p>
        </w:tc>
      </w:tr>
    </w:tbl>
    <w:p w:rsidR="00154C68" w:rsidRDefault="00D459C5" w:rsidP="00FF4B6F">
      <w:pPr>
        <w:ind w:firstLineChars="927" w:firstLine="2225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连戴政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医师（收）</w:t>
      </w:r>
    </w:p>
    <w:p w:rsidR="00154C68" w:rsidRDefault="00154C68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:rsidR="00154C68" w:rsidRDefault="00D459C5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518020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5671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633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rPr>
                <w:rFonts w:asciiTheme="minorEastAsia" w:eastAsiaTheme="minorEastAsia" w:hAnsiTheme="minorEastAsia" w:cs="宋体"/>
                <w:color w:val="22222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广东省深圳市福田区莲花路1120号</w:t>
            </w:r>
          </w:p>
        </w:tc>
      </w:tr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北京大学深圳医院</w:t>
            </w: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 xml:space="preserve"> 肿瘤</w:t>
            </w: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放疗科</w:t>
            </w:r>
          </w:p>
        </w:tc>
      </w:tr>
    </w:tbl>
    <w:p w:rsidR="00154C68" w:rsidRDefault="00D459C5" w:rsidP="00FF4B6F">
      <w:pPr>
        <w:ind w:firstLineChars="927" w:firstLine="2225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刘雅洁 医师（收）</w:t>
      </w: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100000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5670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北京市朝阳区北苑路3号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北京市航空总医院 肿瘤血液科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郭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欣欣 医师（收）</w:t>
      </w: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150008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5666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233</w:t>
      </w:r>
    </w:p>
    <w:p w:rsidR="00154C68" w:rsidRDefault="00D459C5">
      <w:pP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  <w:t>黑龙江省哈尔滨市南岗区</w:t>
      </w:r>
    </w:p>
    <w:p w:rsidR="00154C68" w:rsidRDefault="00D459C5">
      <w:pPr>
        <w:ind w:firstLineChars="200" w:firstLine="480"/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  <w:t>哈平路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150</w:t>
      </w:r>
      <w: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  <w:t>号</w:t>
      </w:r>
    </w:p>
    <w:p w:rsidR="00154C68" w:rsidRDefault="00D459C5">
      <w:pP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000000" w:themeColor="text1"/>
          <w:sz w:val="24"/>
          <w:szCs w:val="24"/>
          <w:shd w:val="clear" w:color="auto" w:fill="FCFDFD"/>
        </w:rPr>
        <w:t>哈尔滨医科大学附属</w:t>
      </w:r>
      <w:r>
        <w:rPr>
          <w:rFonts w:ascii="Verdana" w:hAnsi="Verdana"/>
          <w:color w:val="000000" w:themeColor="text1"/>
          <w:sz w:val="24"/>
          <w:szCs w:val="24"/>
          <w:shd w:val="clear" w:color="auto" w:fill="FCFDFD"/>
        </w:rPr>
        <w:t>肿瘤医院</w:t>
      </w:r>
      <w:r>
        <w:rPr>
          <w:rFonts w:ascii="Verdana" w:hAnsi="Verdana" w:hint="eastAsia"/>
          <w:color w:val="000000" w:themeColor="text1"/>
          <w:sz w:val="24"/>
          <w:szCs w:val="24"/>
          <w:shd w:val="clear" w:color="auto" w:fill="FCFDFD"/>
        </w:rPr>
        <w:t>内八科</w:t>
      </w:r>
    </w:p>
    <w:p w:rsidR="00154C68" w:rsidRDefault="00D459C5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陆海波 医师（收）</w:t>
      </w: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525400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5667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633</w:t>
      </w:r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广东省茂名市电白区水东镇</w:t>
      </w:r>
    </w:p>
    <w:p w:rsidR="00154C68" w:rsidRDefault="00D459C5">
      <w:pPr>
        <w:ind w:firstLineChars="200" w:firstLine="4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/>
          <w:color w:val="222222"/>
          <w:sz w:val="24"/>
          <w:szCs w:val="24"/>
          <w:shd w:val="clear" w:color="auto" w:fill="FCFDFD"/>
        </w:rPr>
        <w:t>上排路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3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茂名市电白区人民医院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外</w:t>
      </w: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一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科</w:t>
      </w:r>
    </w:p>
    <w:p w:rsidR="00154C68" w:rsidRDefault="00D459C5">
      <w:pPr>
        <w:ind w:firstLineChars="886" w:firstLine="2126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王清富  医师（收）</w:t>
      </w: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450014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5668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河南省郑州市金水区金水路经八路</w:t>
            </w:r>
          </w:p>
          <w:p w:rsidR="00154C68" w:rsidRDefault="00D459C5">
            <w:pPr>
              <w:rPr>
                <w:rFonts w:ascii="Verdana" w:hAnsi="Verdana" w:cs="宋体"/>
                <w:color w:val="222222"/>
                <w:sz w:val="24"/>
                <w:szCs w:val="24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郑州大学第二附属</w:t>
            </w:r>
            <w:r>
              <w:rPr>
                <w:rFonts w:ascii="Verdana" w:hAnsi="Verdana" w:hint="eastAsia"/>
                <w:color w:val="222222"/>
                <w:sz w:val="24"/>
                <w:szCs w:val="24"/>
                <w:shd w:val="clear" w:color="auto" w:fill="FCFDFD"/>
              </w:rPr>
              <w:t>医院</w:t>
            </w:r>
            <w:r>
              <w:rPr>
                <w:rFonts w:ascii="Verdana" w:hAnsi="Verdana" w:hint="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肿瘤科</w:t>
            </w:r>
          </w:p>
        </w:tc>
      </w:tr>
      <w:tr w:rsidR="00154C68">
        <w:trPr>
          <w:trHeight w:val="237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ind w:firstLineChars="886" w:firstLine="2126"/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Verdana" w:hAnsi="Verdana" w:cs="宋体" w:hint="eastAsia"/>
                <w:color w:val="222222"/>
                <w:kern w:val="0"/>
                <w:sz w:val="24"/>
                <w:szCs w:val="24"/>
              </w:rPr>
              <w:t>王海莉</w:t>
            </w:r>
            <w:r>
              <w:rPr>
                <w:rFonts w:ascii="Verdana" w:hAnsi="Verdana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>医师（收）</w:t>
            </w:r>
          </w:p>
          <w:p w:rsidR="00154C68" w:rsidRDefault="00D459C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eastAsiaTheme="minorEastAsia" w:hAnsiTheme="minorEastAsia" w:cs="宋体" w:hint="eastAsia"/>
                <w:color w:val="222222"/>
                <w:kern w:val="0"/>
                <w:sz w:val="24"/>
                <w:szCs w:val="24"/>
              </w:rPr>
              <w:lastRenderedPageBreak/>
              <w:t xml:space="preserve">450014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shd w:val="clear" w:color="auto" w:fill="FCFDFD"/>
              </w:rPr>
              <w:t>（2019年第4期2册）</w:t>
            </w:r>
          </w:p>
        </w:tc>
      </w:tr>
    </w:tbl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5676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河南省郑州市金水区金水路经八路</w:t>
            </w:r>
          </w:p>
          <w:p w:rsidR="00154C68" w:rsidRDefault="00D459C5">
            <w:pPr>
              <w:rPr>
                <w:rFonts w:ascii="Verdana" w:hAnsi="Verdana" w:cs="宋体"/>
                <w:color w:val="222222"/>
                <w:sz w:val="24"/>
                <w:szCs w:val="24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郑州大学第二附属</w:t>
            </w:r>
            <w:r>
              <w:rPr>
                <w:rFonts w:ascii="Verdana" w:hAnsi="Verdana" w:hint="eastAsia"/>
                <w:color w:val="222222"/>
                <w:sz w:val="24"/>
                <w:szCs w:val="24"/>
                <w:shd w:val="clear" w:color="auto" w:fill="FCFDFD"/>
              </w:rPr>
              <w:t>医院</w:t>
            </w:r>
            <w:r>
              <w:rPr>
                <w:rFonts w:ascii="Verdana" w:hAnsi="Verdana" w:hint="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CFDFD"/>
              </w:rPr>
              <w:t>肿瘤科</w:t>
            </w:r>
          </w:p>
        </w:tc>
      </w:tr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ind w:firstLineChars="886" w:firstLine="2126"/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Verdana" w:hAnsi="Verdana" w:cs="宋体" w:hint="eastAsia"/>
                <w:color w:val="222222"/>
                <w:kern w:val="0"/>
                <w:sz w:val="24"/>
                <w:szCs w:val="24"/>
              </w:rPr>
              <w:t>张中冕</w:t>
            </w:r>
            <w:r>
              <w:rPr>
                <w:rFonts w:ascii="Verdana" w:hAnsi="Verdana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>医师（收）</w:t>
            </w:r>
          </w:p>
          <w:p w:rsidR="00154C68" w:rsidRDefault="00154C68">
            <w:pPr>
              <w:widowControl/>
              <w:jc w:val="left"/>
              <w:rPr>
                <w:rFonts w:ascii="Verdana" w:hAnsi="Verdana" w:cs="宋体"/>
                <w:color w:val="222222"/>
                <w:kern w:val="0"/>
                <w:sz w:val="24"/>
                <w:szCs w:val="24"/>
              </w:rPr>
            </w:pPr>
          </w:p>
        </w:tc>
      </w:tr>
    </w:tbl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233030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5675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CFDFD"/>
              </w:rPr>
              <w:t>安徽省蚌埠市龙子湖区东海大道2600号</w:t>
            </w:r>
          </w:p>
          <w:p w:rsidR="00154C68" w:rsidRDefault="00D459C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CFDFD"/>
              </w:rPr>
              <w:t>蚌埠医学院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shd w:val="clear" w:color="auto" w:fill="FCFDFD"/>
              </w:rPr>
              <w:t xml:space="preserve"> 研究生院</w:t>
            </w:r>
          </w:p>
        </w:tc>
      </w:tr>
    </w:tbl>
    <w:p w:rsidR="00154C68" w:rsidRDefault="00D459C5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 玉  医师（收）</w:t>
      </w: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 w:rsidP="00FF4B6F">
      <w:pPr>
        <w:ind w:firstLineChars="109" w:firstLine="262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233004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5674</w:t>
      </w:r>
      <w:r w:rsidR="00AC40B4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733</w:t>
      </w:r>
    </w:p>
    <w:p w:rsidR="00154C68" w:rsidRDefault="00D459C5">
      <w:pPr>
        <w:ind w:left="180" w:hangingChars="75" w:hanging="1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安徽省蚌埠市龙子湖区长淮路287号</w:t>
      </w:r>
    </w:p>
    <w:p w:rsidR="00154C68" w:rsidRDefault="00D459C5">
      <w:pPr>
        <w:ind w:left="180" w:hangingChars="75" w:hanging="1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蚌埠医学院第一附属医院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肿瘤内科</w:t>
      </w:r>
    </w:p>
    <w:p w:rsidR="00154C68" w:rsidRDefault="00D459C5">
      <w:pPr>
        <w:ind w:leftChars="50" w:left="105" w:firstLineChars="800" w:firstLine="19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王子安  医师（收）</w:t>
      </w: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54C68" w:rsidRDefault="00154C68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200011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5673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市黄浦区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制造局路639号</w:t>
      </w:r>
      <w:proofErr w:type="gramEnd"/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widowControl/>
              <w:jc w:val="left"/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上海交通大学医学院附属第九人民医院</w:t>
            </w:r>
          </w:p>
          <w:p w:rsidR="00154C68" w:rsidRDefault="00D459C5">
            <w:pPr>
              <w:widowControl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消化内科</w:t>
            </w:r>
          </w:p>
        </w:tc>
      </w:tr>
    </w:tbl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王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磊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154C68" w:rsidRDefault="00154C68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100015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5672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北京市</w:t>
            </w:r>
            <w:proofErr w:type="gramStart"/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朝阳区京顺</w:t>
            </w:r>
            <w:proofErr w:type="gramEnd"/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东街8号</w:t>
            </w:r>
          </w:p>
          <w:p w:rsidR="00154C68" w:rsidRDefault="00D459C5">
            <w:pPr>
              <w:rPr>
                <w:rFonts w:asciiTheme="minorEastAsia" w:eastAsiaTheme="minorEastAsia" w:hAnsiTheme="minorEastAsia" w:cs="宋体"/>
                <w:color w:val="22222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北京地坛医院</w:t>
            </w: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 xml:space="preserve"> 泌尿外科</w:t>
            </w:r>
          </w:p>
        </w:tc>
      </w:tr>
    </w:tbl>
    <w:p w:rsidR="00154C68" w:rsidRDefault="00D459C5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韩志兴  医师（收）</w:t>
      </w: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430060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5680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433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湖北省武汉市武昌区张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之洞路99号</w:t>
      </w:r>
      <w:proofErr w:type="gramEnd"/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肿瘤中心</w:t>
      </w:r>
    </w:p>
    <w:p w:rsidR="00154C68" w:rsidRDefault="00D459C5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董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熠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430060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6170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233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湖北省武汉市武昌区张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之洞路99号</w:t>
      </w:r>
      <w:proofErr w:type="gramEnd"/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肿瘤中心</w:t>
      </w:r>
    </w:p>
    <w:p w:rsidR="00154C68" w:rsidRDefault="00D459C5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姚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颐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154C68" w:rsidRDefault="00154C68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430060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5679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60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533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湖北省武汉市武昌区张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之洞路99号</w:t>
      </w:r>
      <w:proofErr w:type="gramEnd"/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肿瘤中心</w:t>
      </w:r>
    </w:p>
    <w:p w:rsidR="00154C68" w:rsidRDefault="00D459C5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宋启斌 医师（收）</w:t>
      </w:r>
    </w:p>
    <w:p w:rsidR="00154C68" w:rsidRDefault="00154C68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54C68" w:rsidRDefault="00154C68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421200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5677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833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 w:rsidR="00154C68" w:rsidRDefault="00D459C5">
      <w:pPr>
        <w:rPr>
          <w:rFonts w:asciiTheme="minorEastAsia" w:eastAsia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湖南省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衡阳市西渡镇新正街121号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衡阳县人民医院 病理科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 杰  医师（收）</w:t>
      </w: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312000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5678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浙江省绍兴市中兴北路568号</w:t>
      </w:r>
    </w:p>
    <w:p w:rsidR="00154C68" w:rsidRDefault="00D459C5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绍兴市人民医院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病理科</w:t>
      </w:r>
    </w:p>
    <w:p w:rsidR="00154C68" w:rsidRDefault="00D459C5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魏建国  医师（收）</w:t>
      </w: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310053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6173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杭州市滨江</w:t>
      </w: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区滨文路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548号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浙江中医药大学第一临床医学院</w:t>
      </w:r>
    </w:p>
    <w:p w:rsidR="00154C68" w:rsidRDefault="00D459C5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李 帅  医师（收）</w:t>
      </w: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310006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6174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浙江省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杭州市上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城区邮电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路53号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54C68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54C68" w:rsidRDefault="00D4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浙江中医药大学附属第一医院</w:t>
            </w:r>
            <w:r>
              <w:rPr>
                <w:rFonts w:asciiTheme="minorEastAsia" w:eastAsiaTheme="minorEastAsia" w:hAnsiTheme="minorEastAsia" w:hint="eastAsia"/>
                <w:color w:val="222222"/>
                <w:sz w:val="24"/>
                <w:szCs w:val="24"/>
                <w:shd w:val="clear" w:color="auto" w:fill="FCFDFD"/>
              </w:rPr>
              <w:t xml:space="preserve"> 肿瘤科</w:t>
            </w:r>
          </w:p>
        </w:tc>
      </w:tr>
    </w:tbl>
    <w:p w:rsidR="00154C68" w:rsidRDefault="00D459C5" w:rsidP="00FF4B6F">
      <w:pPr>
        <w:ind w:firstLineChars="877" w:firstLine="210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谢长生 医师（收）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100034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6161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北京市西城区西什库大街8号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北京大学第一医院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核医学科</w:t>
      </w:r>
    </w:p>
    <w:p w:rsidR="00154C68" w:rsidRDefault="00D459C5" w:rsidP="00FF4B6F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廖栩鹤 医师（收）</w:t>
      </w: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100034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6165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933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北京市西城区西什库大街8号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北京大学第一医院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核医学科</w:t>
      </w:r>
    </w:p>
    <w:p w:rsidR="00154C68" w:rsidRDefault="00D459C5" w:rsidP="00FF4B6F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王荣福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154C68" w:rsidRDefault="00154C68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310006 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6169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杭州市上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城区邮电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路54号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浙江中医药大学附属第一医院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154C68" w:rsidRDefault="00D459C5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胃肠外科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陈商琪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154C68" w:rsidRDefault="00154C68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315100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6175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浙江省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宁波市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鄞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州区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前河路1号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宁波市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鄞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州二院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胸心外科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许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挺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辉  医师（收）</w:t>
      </w:r>
    </w:p>
    <w:p w:rsidR="00154C68" w:rsidRDefault="00154C68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154C68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315100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6162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833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浙江省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宁波市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鄞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州区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前河路1号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宁波市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鄞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州二院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胸心外科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岑浩锋  医师（收）</w:t>
      </w:r>
    </w:p>
    <w:p w:rsidR="00154C68" w:rsidRDefault="00154C68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050011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6166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bookmarkStart w:id="0" w:name="_GoBack"/>
      <w:bookmarkEnd w:id="0"/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河北省石家庄市健康路12号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河北医科大学第四医院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外三科</w:t>
      </w:r>
    </w:p>
    <w:p w:rsidR="00154C68" w:rsidRDefault="00D459C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袁虎方 医师（收）</w:t>
      </w: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050011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6171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河北省石家庄市健康路12号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河北医科大学第四医院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外三科</w:t>
      </w:r>
    </w:p>
    <w:p w:rsidR="00154C68" w:rsidRDefault="00D459C5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李  勇 医师（收）</w:t>
      </w: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315040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6167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浙江省宁波市江东区中山东路377号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解放军第一一三医院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血液肿瘤科</w:t>
      </w:r>
    </w:p>
    <w:p w:rsidR="00154C68" w:rsidRDefault="00D459C5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祝艳林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315040        （2019年第4期2册）</w:t>
      </w:r>
    </w:p>
    <w:p w:rsidR="00154C68" w:rsidRDefault="00D459C5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6163</w:t>
      </w:r>
      <w:r w:rsidR="00AC40B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FF4B6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133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浙江省宁波市江东区中山东路377号</w:t>
      </w:r>
    </w:p>
    <w:p w:rsidR="00154C68" w:rsidRDefault="00D459C5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解放军第一一三医院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血液肿瘤科</w:t>
      </w:r>
    </w:p>
    <w:p w:rsidR="00154C68" w:rsidRDefault="00D459C5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裘哲军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154C68" w:rsidRDefault="00154C68">
      <w:pPr>
        <w:tabs>
          <w:tab w:val="left" w:pos="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154C68" w:rsidSect="00154C6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4C" w:rsidRDefault="00384C4C" w:rsidP="00FF4B6F">
      <w:r>
        <w:separator/>
      </w:r>
    </w:p>
  </w:endnote>
  <w:endnote w:type="continuationSeparator" w:id="0">
    <w:p w:rsidR="00384C4C" w:rsidRDefault="00384C4C" w:rsidP="00F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4C" w:rsidRDefault="00384C4C" w:rsidP="00FF4B6F">
      <w:r>
        <w:separator/>
      </w:r>
    </w:p>
  </w:footnote>
  <w:footnote w:type="continuationSeparator" w:id="0">
    <w:p w:rsidR="00384C4C" w:rsidRDefault="00384C4C" w:rsidP="00FF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35"/>
    <w:rsid w:val="00014562"/>
    <w:rsid w:val="00042A0E"/>
    <w:rsid w:val="00052BDE"/>
    <w:rsid w:val="0005626F"/>
    <w:rsid w:val="0006615E"/>
    <w:rsid w:val="000661E6"/>
    <w:rsid w:val="000742F4"/>
    <w:rsid w:val="000D733E"/>
    <w:rsid w:val="000D7B1F"/>
    <w:rsid w:val="000F5453"/>
    <w:rsid w:val="00154C68"/>
    <w:rsid w:val="001C701C"/>
    <w:rsid w:val="001E3D16"/>
    <w:rsid w:val="00297F98"/>
    <w:rsid w:val="002C1988"/>
    <w:rsid w:val="00302047"/>
    <w:rsid w:val="003044CD"/>
    <w:rsid w:val="00333F35"/>
    <w:rsid w:val="00384C4C"/>
    <w:rsid w:val="00402939"/>
    <w:rsid w:val="00421DE0"/>
    <w:rsid w:val="0043283F"/>
    <w:rsid w:val="00446F92"/>
    <w:rsid w:val="00482180"/>
    <w:rsid w:val="004B6EA3"/>
    <w:rsid w:val="004F50DE"/>
    <w:rsid w:val="00526875"/>
    <w:rsid w:val="00543126"/>
    <w:rsid w:val="0059210B"/>
    <w:rsid w:val="005B0C8E"/>
    <w:rsid w:val="005B6E37"/>
    <w:rsid w:val="005D36F7"/>
    <w:rsid w:val="005E13ED"/>
    <w:rsid w:val="005E2F8C"/>
    <w:rsid w:val="005E5609"/>
    <w:rsid w:val="005F30B3"/>
    <w:rsid w:val="00606449"/>
    <w:rsid w:val="0062512B"/>
    <w:rsid w:val="006335C5"/>
    <w:rsid w:val="0067096E"/>
    <w:rsid w:val="00671710"/>
    <w:rsid w:val="0067631F"/>
    <w:rsid w:val="006806CE"/>
    <w:rsid w:val="0069108E"/>
    <w:rsid w:val="00696742"/>
    <w:rsid w:val="007655CE"/>
    <w:rsid w:val="00784CB0"/>
    <w:rsid w:val="00794C1D"/>
    <w:rsid w:val="007B09B3"/>
    <w:rsid w:val="00806384"/>
    <w:rsid w:val="0081705C"/>
    <w:rsid w:val="00883A5D"/>
    <w:rsid w:val="00891890"/>
    <w:rsid w:val="0089382E"/>
    <w:rsid w:val="008A61A8"/>
    <w:rsid w:val="008C0021"/>
    <w:rsid w:val="008C13BD"/>
    <w:rsid w:val="008C168A"/>
    <w:rsid w:val="008C7367"/>
    <w:rsid w:val="008D0661"/>
    <w:rsid w:val="008F22E9"/>
    <w:rsid w:val="0093398B"/>
    <w:rsid w:val="00950C0E"/>
    <w:rsid w:val="009878BC"/>
    <w:rsid w:val="0099566B"/>
    <w:rsid w:val="009C369A"/>
    <w:rsid w:val="00A1389D"/>
    <w:rsid w:val="00A3551B"/>
    <w:rsid w:val="00A443C4"/>
    <w:rsid w:val="00A677E5"/>
    <w:rsid w:val="00A71456"/>
    <w:rsid w:val="00A867E9"/>
    <w:rsid w:val="00AA24F4"/>
    <w:rsid w:val="00AC40B4"/>
    <w:rsid w:val="00AD0B7F"/>
    <w:rsid w:val="00AF5469"/>
    <w:rsid w:val="00AF7A6A"/>
    <w:rsid w:val="00B14B65"/>
    <w:rsid w:val="00B360D2"/>
    <w:rsid w:val="00B40C1A"/>
    <w:rsid w:val="00B57A86"/>
    <w:rsid w:val="00BA5F87"/>
    <w:rsid w:val="00BD202E"/>
    <w:rsid w:val="00BE3408"/>
    <w:rsid w:val="00BF1D18"/>
    <w:rsid w:val="00C05958"/>
    <w:rsid w:val="00C2054E"/>
    <w:rsid w:val="00C57411"/>
    <w:rsid w:val="00CB61DD"/>
    <w:rsid w:val="00CC51DD"/>
    <w:rsid w:val="00CE1796"/>
    <w:rsid w:val="00CE6D3E"/>
    <w:rsid w:val="00CF1C4F"/>
    <w:rsid w:val="00D129F4"/>
    <w:rsid w:val="00D22D73"/>
    <w:rsid w:val="00D459C5"/>
    <w:rsid w:val="00D47E39"/>
    <w:rsid w:val="00D91748"/>
    <w:rsid w:val="00E833DE"/>
    <w:rsid w:val="00E97FB4"/>
    <w:rsid w:val="00EF0921"/>
    <w:rsid w:val="00F32877"/>
    <w:rsid w:val="00F57F71"/>
    <w:rsid w:val="00FB0B50"/>
    <w:rsid w:val="00FF4B6F"/>
    <w:rsid w:val="00FF6051"/>
    <w:rsid w:val="00FF6AF3"/>
    <w:rsid w:val="00FF700A"/>
    <w:rsid w:val="4B0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54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4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4C68"/>
    <w:rPr>
      <w:color w:val="0000FF"/>
      <w:u w:val="single"/>
    </w:rPr>
  </w:style>
  <w:style w:type="character" w:styleId="a6">
    <w:name w:val="footnote reference"/>
    <w:basedOn w:val="a0"/>
    <w:uiPriority w:val="99"/>
    <w:semiHidden/>
    <w:rsid w:val="00154C68"/>
    <w:rPr>
      <w:vertAlign w:val="superscript"/>
    </w:rPr>
  </w:style>
  <w:style w:type="character" w:customStyle="1" w:styleId="Char0">
    <w:name w:val="页眉 Char"/>
    <w:basedOn w:val="a0"/>
    <w:link w:val="a4"/>
    <w:uiPriority w:val="99"/>
    <w:semiHidden/>
    <w:rsid w:val="00154C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54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D89CF-FA46-41AD-9856-52C457B1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cp:lastPrinted>2019-04-16T07:53:00Z</cp:lastPrinted>
  <dcterms:created xsi:type="dcterms:W3CDTF">2019-04-16T03:20:00Z</dcterms:created>
  <dcterms:modified xsi:type="dcterms:W3CDTF">2019-04-24T07:29:00Z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